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3032FEB7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7708BB" w:rsidRPr="007708BB">
        <w:rPr>
          <w:rFonts w:ascii="Arial Narrow" w:hAnsi="Arial Narrow" w:cstheme="minorHAnsi"/>
          <w:b/>
          <w:color w:val="auto"/>
          <w:sz w:val="28"/>
          <w:szCs w:val="28"/>
        </w:rPr>
        <w:t>OPII-89-2.1-NDS-D3KNMP</w:t>
      </w:r>
    </w:p>
    <w:p w14:paraId="78F1B575" w14:textId="71D0A16B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</w:t>
      </w:r>
      <w:r w:rsidR="001C1425">
        <w:rPr>
          <w:rFonts w:ascii="Arial Narrow" w:hAnsi="Arial Narrow"/>
          <w:b/>
          <w:lang w:eastAsia="sk-SK"/>
        </w:rPr>
        <w:t>i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7708BB">
        <w:rPr>
          <w:rFonts w:ascii="Arial Narrow" w:hAnsi="Arial Narrow"/>
          <w:b/>
          <w:lang w:eastAsia="sk-SK"/>
        </w:rPr>
        <w:t>2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7708BB" w:rsidRPr="00B500C8" w14:paraId="3D2288DF" w14:textId="77777777" w:rsidTr="00C06BA7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7708BB" w:rsidRPr="00B500C8" w:rsidRDefault="007708BB" w:rsidP="007708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5997FF8F" w:rsidR="007708BB" w:rsidRPr="007708BB" w:rsidRDefault="007708BB" w:rsidP="007708BB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7708BB">
              <w:rPr>
                <w:rFonts w:ascii="Arial Narrow" w:hAnsi="Arial Narrow"/>
                <w:sz w:val="22"/>
                <w:szCs w:val="22"/>
              </w:rPr>
              <w:t>2 – Cestná infraštruktúra (TEN-T)</w:t>
            </w:r>
          </w:p>
        </w:tc>
      </w:tr>
      <w:tr w:rsidR="007708BB" w:rsidRPr="00B500C8" w14:paraId="5BBF26F2" w14:textId="77777777" w:rsidTr="00C06BA7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7708BB" w:rsidRPr="00B500C8" w:rsidRDefault="007708BB" w:rsidP="007708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5EBD2DCD" w:rsidR="007708BB" w:rsidRPr="007708BB" w:rsidRDefault="007708BB" w:rsidP="007708BB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7708BB">
              <w:rPr>
                <w:rFonts w:ascii="Arial Narrow" w:hAnsi="Arial Narrow"/>
                <w:sz w:val="22"/>
                <w:szCs w:val="22"/>
              </w:rPr>
              <w:t>7i): Podpora multimodálneho jednotného európskeho dopravného priestoru pomocou investícií do TEN-T</w:t>
            </w:r>
          </w:p>
        </w:tc>
      </w:tr>
      <w:tr w:rsidR="007708BB" w:rsidRPr="00B500C8" w14:paraId="40D06B57" w14:textId="77777777" w:rsidTr="00C06BA7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7708BB" w:rsidRPr="00B500C8" w:rsidRDefault="007708BB" w:rsidP="007708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150BE330" w:rsidR="007708BB" w:rsidRPr="007708BB" w:rsidRDefault="007708BB" w:rsidP="007708BB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7708BB">
              <w:rPr>
                <w:rFonts w:ascii="Arial Narrow" w:hAnsi="Arial Narrow"/>
                <w:sz w:val="22"/>
                <w:szCs w:val="22"/>
              </w:rPr>
              <w:t>2.1 Odstránenie kľúčových úzkych miest na cestnej infraštruktúre TEN-T prostredníctvom výstavby nových úsekov diaľnic a rýchlostných ciest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7708BB" w:rsidRPr="00B500C8" w14:paraId="31994839" w14:textId="77777777" w:rsidTr="00343E5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7708BB" w:rsidRPr="00B500C8" w:rsidRDefault="007708BB" w:rsidP="007708BB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6C5DA660" w:rsidR="007708BB" w:rsidRPr="007708BB" w:rsidRDefault="007708BB" w:rsidP="007708BB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7708BB">
              <w:rPr>
                <w:rFonts w:ascii="Arial Narrow" w:hAnsi="Arial Narrow"/>
                <w:sz w:val="22"/>
                <w:szCs w:val="22"/>
              </w:rPr>
              <w:t>Kohézny fond (ďalej aj „KF“)</w:t>
            </w:r>
          </w:p>
        </w:tc>
      </w:tr>
      <w:tr w:rsidR="007708BB" w:rsidRPr="00B500C8" w14:paraId="26763F65" w14:textId="77777777" w:rsidTr="00343E5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7708BB" w:rsidRPr="00B500C8" w:rsidRDefault="007708BB" w:rsidP="007708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</w:tcPr>
          <w:p w14:paraId="6E49F62E" w14:textId="16E9E81A" w:rsidR="007708BB" w:rsidRPr="007708BB" w:rsidRDefault="007708BB" w:rsidP="007708BB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7708BB">
              <w:rPr>
                <w:rFonts w:ascii="Arial Narrow" w:hAnsi="Arial Narrow"/>
                <w:sz w:val="22"/>
                <w:szCs w:val="22"/>
              </w:rPr>
              <w:t>Národná diaľničná spoločnosť, a.s.</w:t>
            </w:r>
          </w:p>
        </w:tc>
      </w:tr>
      <w:tr w:rsidR="004221D7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4221D7" w:rsidRPr="00B500C8" w:rsidRDefault="004221D7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5FC68CE1" w:rsidR="004221D7" w:rsidRPr="004221D7" w:rsidRDefault="007708BB" w:rsidP="004221D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7708BB">
              <w:rPr>
                <w:rFonts w:ascii="Arial Narrow" w:hAnsi="Arial Narrow" w:cstheme="minorHAnsi"/>
                <w:b/>
                <w:sz w:val="22"/>
                <w:szCs w:val="22"/>
              </w:rPr>
              <w:t>D3 Žilina (Brodno) – Kysucké Nové Mesto, privádzač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EB6565D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2E2BE3">
        <w:rPr>
          <w:rFonts w:ascii="Arial Narrow" w:hAnsi="Arial Narrow" w:cstheme="minorHAnsi"/>
          <w:b/>
          <w:lang w:eastAsia="sk-SK"/>
        </w:rPr>
        <w:t>20.10.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07BF108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2E2BE3">
        <w:rPr>
          <w:rFonts w:ascii="Arial Narrow" w:hAnsi="Arial Narrow" w:cstheme="minorHAnsi"/>
          <w:b/>
          <w:lang w:eastAsia="sk-SK"/>
        </w:rPr>
        <w:t>21.10.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3348C345" w:rsidR="000D3FC9" w:rsidRPr="00F07438" w:rsidRDefault="004221D7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o schváleným Zámerom NP: „</w:t>
      </w:r>
      <w:r w:rsidR="007708BB" w:rsidRPr="007708BB">
        <w:rPr>
          <w:rFonts w:ascii="Arial Narrow" w:hAnsi="Arial Narrow" w:cstheme="minorHAnsi"/>
          <w:lang w:eastAsia="sk-SK"/>
        </w:rPr>
        <w:t>D3 Žilina (Brodno) – Kysucké Nové Mesto, privádzač</w:t>
      </w:r>
      <w:r>
        <w:rPr>
          <w:rFonts w:ascii="Arial Narrow" w:hAnsi="Arial Narrow" w:cstheme="minorHAnsi"/>
          <w:lang w:eastAsia="sk-SK"/>
        </w:rPr>
        <w:t>“ v RV OPII dňa 7. septembra 2022</w:t>
      </w:r>
      <w:r w:rsidR="007708BB">
        <w:rPr>
          <w:rFonts w:ascii="Arial Narrow" w:hAnsi="Arial Narrow" w:cstheme="minorHAnsi"/>
          <w:lang w:eastAsia="sk-SK"/>
        </w:rPr>
        <w:t xml:space="preserve"> a zjednodušenie nastavenia podmienok vyzvania v súlade s aktuálnou riadiacou dokumentáciou OPII</w:t>
      </w:r>
      <w:r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2C7ECC9F" w:rsidR="000D3FC9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177CABEF" w14:textId="608070EB" w:rsidR="00727B83" w:rsidRDefault="00727B83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č. 2 PpŽ </w:t>
      </w:r>
    </w:p>
    <w:p w14:paraId="3A78C7E1" w14:textId="06749557" w:rsidR="00C26CAF" w:rsidRDefault="00C26CAF" w:rsidP="00C26CA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č. 1a</w:t>
      </w:r>
      <w:r w:rsidRPr="00C26CAF">
        <w:t xml:space="preserve"> </w:t>
      </w:r>
      <w:r w:rsidRPr="00C26CAF">
        <w:rPr>
          <w:rFonts w:ascii="Arial Narrow" w:hAnsi="Arial Narrow" w:cstheme="minorHAnsi"/>
          <w:sz w:val="22"/>
          <w:szCs w:val="22"/>
        </w:rPr>
        <w:t>Formulár ŽoNFP</w:t>
      </w:r>
    </w:p>
    <w:p w14:paraId="614E9E8A" w14:textId="60C8CD4C" w:rsidR="00C26CAF" w:rsidRDefault="00C26CAF" w:rsidP="00C26CA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č. </w:t>
      </w:r>
      <w:r w:rsidRPr="00C26CAF">
        <w:rPr>
          <w:rFonts w:ascii="Arial Narrow" w:hAnsi="Arial Narrow" w:cstheme="minorHAnsi"/>
          <w:sz w:val="22"/>
          <w:szCs w:val="22"/>
        </w:rPr>
        <w:t>1b Formulár ŽoNFP – popis</w:t>
      </w:r>
    </w:p>
    <w:p w14:paraId="4BB492C3" w14:textId="4A896217" w:rsidR="00C26CAF" w:rsidRDefault="00C26CAF" w:rsidP="00C26CA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Príloha č. </w:t>
      </w:r>
      <w:r w:rsidRPr="00C26CAF">
        <w:rPr>
          <w:rFonts w:ascii="Arial Narrow" w:hAnsi="Arial Narrow" w:cstheme="minorHAnsi"/>
          <w:sz w:val="22"/>
          <w:szCs w:val="22"/>
        </w:rPr>
        <w:t>1c Doplňujúce údaje k ŽoNFP</w:t>
      </w:r>
    </w:p>
    <w:p w14:paraId="09F00112" w14:textId="41A07F08" w:rsidR="00FF5976" w:rsidRPr="00392A92" w:rsidRDefault="00FF5976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ITMS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67A65D1D" w:rsidR="00127C9D" w:rsidRDefault="004221D7" w:rsidP="00FF597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1.3 </w:t>
      </w:r>
      <w:r w:rsidRPr="00A83C1A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FF5976">
        <w:rPr>
          <w:rFonts w:ascii="Arial Narrow" w:hAnsi="Arial Narrow" w:cstheme="minorHAnsi"/>
          <w:sz w:val="22"/>
          <w:szCs w:val="22"/>
        </w:rPr>
        <w:t xml:space="preserve"> bola znížená v súlade so </w:t>
      </w:r>
      <w:r w:rsidR="00FF5976" w:rsidRPr="00FF5976">
        <w:rPr>
          <w:rFonts w:ascii="Arial Narrow" w:hAnsi="Arial Narrow" w:cstheme="minorHAnsi"/>
          <w:sz w:val="22"/>
          <w:szCs w:val="22"/>
        </w:rPr>
        <w:t>schváleným Zámerom NP: „D3 Žilina (Brodno) – Kysucké Nové Mesto, privádzač“ v RV OPII dňa 7. septembra 2022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44873BAF" w14:textId="7A4104D9" w:rsidR="0051609D" w:rsidRDefault="00E9307F" w:rsidP="00AA4C1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F</w:t>
      </w:r>
      <w:r w:rsidR="0051609D" w:rsidRPr="0051609D">
        <w:rPr>
          <w:rFonts w:ascii="Arial Narrow" w:hAnsi="Arial Narrow" w:cstheme="minorHAnsi"/>
          <w:sz w:val="22"/>
          <w:szCs w:val="22"/>
        </w:rPr>
        <w:t>akultatívn</w:t>
      </w:r>
      <w:r w:rsidR="0051609D">
        <w:rPr>
          <w:rFonts w:ascii="Arial Narrow" w:hAnsi="Arial Narrow" w:cstheme="minorHAnsi"/>
          <w:sz w:val="22"/>
          <w:szCs w:val="22"/>
        </w:rPr>
        <w:t>e</w:t>
      </w:r>
      <w:r w:rsidR="0051609D" w:rsidRPr="0051609D">
        <w:rPr>
          <w:rFonts w:ascii="Arial Narrow" w:hAnsi="Arial Narrow" w:cstheme="minorHAnsi"/>
          <w:sz w:val="22"/>
          <w:szCs w:val="22"/>
        </w:rPr>
        <w:t xml:space="preserve"> podmienk</w:t>
      </w:r>
      <w:r w:rsidR="0051609D">
        <w:rPr>
          <w:rFonts w:ascii="Arial Narrow" w:hAnsi="Arial Narrow" w:cstheme="minorHAnsi"/>
          <w:sz w:val="22"/>
          <w:szCs w:val="22"/>
        </w:rPr>
        <w:t>y</w:t>
      </w:r>
      <w:r w:rsidR="0051609D" w:rsidRPr="0051609D">
        <w:rPr>
          <w:rFonts w:ascii="Arial Narrow" w:hAnsi="Arial Narrow" w:cstheme="minorHAnsi"/>
          <w:sz w:val="22"/>
          <w:szCs w:val="22"/>
        </w:rPr>
        <w:t xml:space="preserve"> z</w:t>
      </w:r>
      <w:r w:rsidR="0051609D">
        <w:rPr>
          <w:rFonts w:ascii="Arial Narrow" w:hAnsi="Arial Narrow" w:cstheme="minorHAnsi"/>
          <w:sz w:val="22"/>
          <w:szCs w:val="22"/>
        </w:rPr>
        <w:t> </w:t>
      </w:r>
      <w:r w:rsidR="0051609D" w:rsidRPr="0051609D">
        <w:rPr>
          <w:rFonts w:ascii="Arial Narrow" w:hAnsi="Arial Narrow" w:cstheme="minorHAnsi"/>
          <w:sz w:val="22"/>
          <w:szCs w:val="22"/>
        </w:rPr>
        <w:t>dôvod</w:t>
      </w:r>
      <w:r>
        <w:rPr>
          <w:rFonts w:ascii="Arial Narrow" w:hAnsi="Arial Narrow" w:cstheme="minorHAnsi"/>
          <w:sz w:val="22"/>
          <w:szCs w:val="22"/>
        </w:rPr>
        <w:t>u</w:t>
      </w:r>
      <w:r w:rsidR="0051609D">
        <w:rPr>
          <w:rFonts w:ascii="Arial Narrow" w:hAnsi="Arial Narrow" w:cstheme="minorHAnsi"/>
          <w:sz w:val="22"/>
          <w:szCs w:val="22"/>
        </w:rPr>
        <w:t>, že</w:t>
      </w:r>
      <w:r w:rsidR="0051609D" w:rsidRPr="0051609D">
        <w:rPr>
          <w:rFonts w:ascii="Arial Narrow" w:hAnsi="Arial Narrow" w:cstheme="minorHAnsi"/>
          <w:sz w:val="22"/>
          <w:szCs w:val="22"/>
        </w:rPr>
        <w:t xml:space="preserve"> Národná diaľničná spoločnosť,</w:t>
      </w:r>
      <w:r>
        <w:rPr>
          <w:rFonts w:ascii="Arial Narrow" w:hAnsi="Arial Narrow" w:cstheme="minorHAnsi"/>
          <w:sz w:val="22"/>
          <w:szCs w:val="22"/>
        </w:rPr>
        <w:t xml:space="preserve"> a. s. vznikla 1. februára 2005,</w:t>
      </w:r>
      <w:r w:rsidR="0051609D" w:rsidRPr="0051609D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>z</w:t>
      </w:r>
      <w:r w:rsidR="0051609D" w:rsidRPr="0051609D">
        <w:rPr>
          <w:rFonts w:ascii="Arial Narrow" w:hAnsi="Arial Narrow" w:cstheme="minorHAnsi"/>
          <w:sz w:val="22"/>
          <w:szCs w:val="22"/>
        </w:rPr>
        <w:t>akladateľom spoločnosti je š</w:t>
      </w:r>
      <w:r>
        <w:rPr>
          <w:rFonts w:ascii="Arial Narrow" w:hAnsi="Arial Narrow" w:cstheme="minorHAnsi"/>
          <w:sz w:val="22"/>
          <w:szCs w:val="22"/>
        </w:rPr>
        <w:t>tát, v mene ktorého koná MDV SR,</w:t>
      </w:r>
      <w:r w:rsidR="0051609D" w:rsidRPr="0051609D">
        <w:rPr>
          <w:rFonts w:ascii="Arial Narrow" w:hAnsi="Arial Narrow" w:cstheme="minorHAnsi"/>
          <w:sz w:val="22"/>
          <w:szCs w:val="22"/>
        </w:rPr>
        <w:t xml:space="preserve"> NDS je akciová spoločnosť s majetkovou účasťou štátu, ktorý vlastní 100 % jej akcií</w:t>
      </w:r>
      <w:r>
        <w:rPr>
          <w:rFonts w:ascii="Arial Narrow" w:hAnsi="Arial Narrow" w:cstheme="minorHAnsi"/>
          <w:sz w:val="22"/>
          <w:szCs w:val="22"/>
        </w:rPr>
        <w:t xml:space="preserve"> a</w:t>
      </w:r>
      <w:r w:rsidR="0051609D" w:rsidRPr="0051609D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>a</w:t>
      </w:r>
      <w:r w:rsidR="0051609D" w:rsidRPr="0051609D">
        <w:rPr>
          <w:rFonts w:ascii="Arial Narrow" w:hAnsi="Arial Narrow" w:cstheme="minorHAnsi"/>
          <w:sz w:val="22"/>
          <w:szCs w:val="22"/>
        </w:rPr>
        <w:t>kcionárske práva v mene štátu vykonáva jediný akcionár - MDV SR</w:t>
      </w:r>
      <w:r w:rsidR="0051609D">
        <w:rPr>
          <w:rFonts w:ascii="Arial Narrow" w:hAnsi="Arial Narrow" w:cstheme="minorHAnsi"/>
          <w:sz w:val="22"/>
          <w:szCs w:val="22"/>
        </w:rPr>
        <w:t xml:space="preserve"> boli v</w:t>
      </w:r>
      <w:r w:rsidR="00446C03">
        <w:rPr>
          <w:rFonts w:ascii="Arial Narrow" w:hAnsi="Arial Narrow" w:cstheme="minorHAnsi"/>
          <w:sz w:val="22"/>
          <w:szCs w:val="22"/>
        </w:rPr>
        <w:t>y</w:t>
      </w:r>
      <w:r w:rsidR="0051609D">
        <w:rPr>
          <w:rFonts w:ascii="Arial Narrow" w:hAnsi="Arial Narrow" w:cstheme="minorHAnsi"/>
          <w:sz w:val="22"/>
          <w:szCs w:val="22"/>
        </w:rPr>
        <w:t xml:space="preserve">pustené </w:t>
      </w:r>
      <w:r>
        <w:rPr>
          <w:rFonts w:ascii="Arial Narrow" w:hAnsi="Arial Narrow" w:cstheme="minorHAnsi"/>
          <w:sz w:val="22"/>
          <w:szCs w:val="22"/>
        </w:rPr>
        <w:t>a to nasledovné</w:t>
      </w:r>
      <w:r w:rsidR="0051609D">
        <w:rPr>
          <w:rFonts w:ascii="Arial Narrow" w:hAnsi="Arial Narrow" w:cstheme="minorHAnsi"/>
          <w:sz w:val="22"/>
          <w:szCs w:val="22"/>
        </w:rPr>
        <w:t xml:space="preserve">: </w:t>
      </w:r>
    </w:p>
    <w:p w14:paraId="744F003E" w14:textId="44EE38FE" w:rsidR="0051609D" w:rsidRDefault="0051609D" w:rsidP="00A67671">
      <w:pPr>
        <w:pStyle w:val="Odsekzoznamu"/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theme="minorHAnsi"/>
          <w:sz w:val="22"/>
          <w:szCs w:val="22"/>
        </w:rPr>
      </w:pPr>
      <w:r w:rsidRPr="0051609D">
        <w:rPr>
          <w:rFonts w:ascii="Arial Narrow" w:hAnsi="Arial Narrow" w:cstheme="minorHAnsi"/>
          <w:sz w:val="22"/>
          <w:szCs w:val="22"/>
        </w:rPr>
        <w:t>PPP č. 2 Podmienka nebyť dlžníkom na daniach, vedených miestne príslušným daňovým úradom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020D2FE9" w14:textId="797A9B07" w:rsidR="0051609D" w:rsidRDefault="0051609D" w:rsidP="00A67671">
      <w:pPr>
        <w:pStyle w:val="Odsekzoznamu"/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3 </w:t>
      </w:r>
      <w:r w:rsidRPr="0051609D">
        <w:rPr>
          <w:rFonts w:ascii="Arial Narrow" w:hAnsi="Arial Narrow" w:cstheme="minorHAnsi"/>
          <w:sz w:val="22"/>
          <w:szCs w:val="22"/>
        </w:rPr>
        <w:t>Podmienka nebyť dlžníkom poistného na zdravotnom poistení</w:t>
      </w:r>
      <w:r w:rsidR="00A67671">
        <w:rPr>
          <w:rFonts w:ascii="Arial Narrow" w:hAnsi="Arial Narrow" w:cstheme="minorHAnsi"/>
          <w:sz w:val="22"/>
          <w:szCs w:val="22"/>
        </w:rPr>
        <w:t>;</w:t>
      </w:r>
    </w:p>
    <w:p w14:paraId="6F9A4364" w14:textId="627C91FC" w:rsidR="00A67671" w:rsidRDefault="00A67671" w:rsidP="00A67671">
      <w:pPr>
        <w:pStyle w:val="Odsekzoznamu"/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4 </w:t>
      </w:r>
      <w:r w:rsidRPr="00A67671">
        <w:rPr>
          <w:rFonts w:ascii="Arial Narrow" w:hAnsi="Arial Narrow" w:cstheme="minorHAnsi"/>
          <w:sz w:val="22"/>
          <w:szCs w:val="22"/>
        </w:rPr>
        <w:t>Podmienka nebyť dlžníkom na sociálnom poistení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5FF959AB" w14:textId="71B6DEA7" w:rsidR="00E9307F" w:rsidRPr="0096683D" w:rsidRDefault="00E9307F" w:rsidP="00420FF3">
      <w:pPr>
        <w:pStyle w:val="Odsekzoznamu"/>
        <w:numPr>
          <w:ilvl w:val="0"/>
          <w:numId w:val="9"/>
        </w:numPr>
        <w:spacing w:before="120" w:after="120"/>
        <w:ind w:left="1418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</w:t>
      </w:r>
      <w:r w:rsidR="00420FF3">
        <w:rPr>
          <w:rFonts w:ascii="Arial Narrow" w:hAnsi="Arial Narrow" w:cstheme="minorHAnsi"/>
          <w:sz w:val="22"/>
          <w:szCs w:val="22"/>
        </w:rPr>
        <w:t>5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67671">
        <w:rPr>
          <w:rFonts w:ascii="Arial Narrow" w:hAnsi="Arial Narrow" w:cstheme="minorHAnsi"/>
          <w:sz w:val="22"/>
          <w:szCs w:val="22"/>
        </w:rPr>
        <w:t>Podmienka</w:t>
      </w:r>
      <w:r w:rsidRPr="00E9307F">
        <w:rPr>
          <w:rFonts w:ascii="Arial Narrow" w:hAnsi="Arial Narrow" w:cstheme="minorHAnsi"/>
          <w:bCs/>
          <w:sz w:val="22"/>
          <w:szCs w:val="22"/>
        </w:rPr>
        <w:t>, že voči žiadateľovi nie je vedené konkurzné konanie, reštrukturalizačné konanie, nie je v konkurze alebo v</w:t>
      </w:r>
      <w:r>
        <w:rPr>
          <w:rFonts w:ascii="Arial Narrow" w:hAnsi="Arial Narrow" w:cstheme="minorHAnsi"/>
          <w:bCs/>
          <w:sz w:val="22"/>
          <w:szCs w:val="22"/>
        </w:rPr>
        <w:t> </w:t>
      </w:r>
      <w:r w:rsidRPr="00E9307F">
        <w:rPr>
          <w:rFonts w:ascii="Arial Narrow" w:hAnsi="Arial Narrow" w:cstheme="minorHAnsi"/>
          <w:bCs/>
          <w:sz w:val="22"/>
          <w:szCs w:val="22"/>
        </w:rPr>
        <w:t>reštrukturalizácii</w:t>
      </w:r>
      <w:r>
        <w:rPr>
          <w:rFonts w:ascii="Arial Narrow" w:hAnsi="Arial Narrow" w:cstheme="minorHAnsi"/>
          <w:b/>
          <w:bCs/>
          <w:sz w:val="22"/>
          <w:szCs w:val="22"/>
        </w:rPr>
        <w:t>;</w:t>
      </w:r>
    </w:p>
    <w:p w14:paraId="2276D949" w14:textId="4A1F7106" w:rsidR="0096683D" w:rsidRDefault="0096683D" w:rsidP="00420FF3">
      <w:pPr>
        <w:pStyle w:val="Odsekzoznamu"/>
        <w:numPr>
          <w:ilvl w:val="0"/>
          <w:numId w:val="9"/>
        </w:numPr>
        <w:spacing w:before="120" w:after="120"/>
        <w:ind w:left="1418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</w:t>
      </w:r>
      <w:r w:rsidR="00420FF3">
        <w:rPr>
          <w:rFonts w:ascii="Arial Narrow" w:hAnsi="Arial Narrow" w:cstheme="minorHAnsi"/>
          <w:sz w:val="22"/>
          <w:szCs w:val="22"/>
        </w:rPr>
        <w:t>9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A67671">
        <w:rPr>
          <w:rFonts w:ascii="Arial Narrow" w:hAnsi="Arial Narrow" w:cstheme="minorHAnsi"/>
          <w:sz w:val="22"/>
          <w:szCs w:val="22"/>
        </w:rPr>
        <w:t>Podmienka</w:t>
      </w:r>
      <w:r w:rsidRPr="0096683D">
        <w:rPr>
          <w:rFonts w:ascii="Arial Narrow" w:hAnsi="Arial Narrow" w:cstheme="minorHAnsi"/>
          <w:bCs/>
          <w:sz w:val="22"/>
          <w:szCs w:val="22"/>
        </w:rPr>
        <w:t>, že 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</w:r>
      <w:r>
        <w:rPr>
          <w:rFonts w:ascii="Arial Narrow" w:hAnsi="Arial Narrow" w:cstheme="minorHAnsi"/>
          <w:bCs/>
          <w:sz w:val="22"/>
          <w:szCs w:val="22"/>
        </w:rPr>
        <w:t>;</w:t>
      </w:r>
    </w:p>
    <w:p w14:paraId="5EB39493" w14:textId="156AB691" w:rsidR="00A67671" w:rsidRDefault="00A67671" w:rsidP="00A67671">
      <w:pPr>
        <w:pStyle w:val="Odsekzoznamu"/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20 </w:t>
      </w:r>
      <w:r w:rsidRPr="00A67671">
        <w:rPr>
          <w:rFonts w:ascii="Arial Narrow" w:hAnsi="Arial Narrow" w:cstheme="minorHAnsi"/>
          <w:sz w:val="22"/>
          <w:szCs w:val="22"/>
        </w:rPr>
        <w:t>Podmienka oprávnenosti z hľadiska súladu s princípom „znečisťovateľ platí“</w:t>
      </w:r>
      <w:r>
        <w:rPr>
          <w:rFonts w:ascii="Arial Narrow" w:hAnsi="Arial Narrow" w:cstheme="minorHAnsi"/>
          <w:sz w:val="22"/>
          <w:szCs w:val="22"/>
        </w:rPr>
        <w:t>;</w:t>
      </w:r>
    </w:p>
    <w:p w14:paraId="39EA9C1D" w14:textId="13575C9D" w:rsidR="00A67671" w:rsidRPr="0051609D" w:rsidRDefault="00A67671" w:rsidP="00A67671">
      <w:pPr>
        <w:pStyle w:val="Odsekzoznamu"/>
        <w:numPr>
          <w:ilvl w:val="0"/>
          <w:numId w:val="9"/>
        </w:numPr>
        <w:spacing w:before="120" w:after="120"/>
        <w:ind w:left="1418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22 </w:t>
      </w:r>
      <w:r w:rsidRPr="00A67671">
        <w:rPr>
          <w:rFonts w:ascii="Arial Narrow" w:hAnsi="Arial Narrow" w:cstheme="minorHAnsi"/>
          <w:sz w:val="22"/>
          <w:szCs w:val="22"/>
        </w:rPr>
        <w:t>Časová oprávnenosť realizácie projektu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769DBFC4" w14:textId="332C01C1" w:rsidR="00420FF3" w:rsidRDefault="00420FF3" w:rsidP="00420FF3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6 </w:t>
      </w:r>
      <w:r w:rsidRPr="00FF5976">
        <w:rPr>
          <w:rFonts w:ascii="Arial Narrow" w:hAnsi="Arial Narrow" w:cstheme="minorHAnsi"/>
          <w:sz w:val="22"/>
          <w:szCs w:val="22"/>
        </w:rPr>
        <w:t>Podmienka</w:t>
      </w:r>
      <w:r w:rsidRPr="00420FF3">
        <w:t xml:space="preserve"> </w:t>
      </w:r>
      <w:r w:rsidRPr="00420FF3">
        <w:rPr>
          <w:rFonts w:ascii="Arial Narrow" w:hAnsi="Arial Narrow" w:cstheme="minorHAnsi"/>
          <w:sz w:val="22"/>
          <w:szCs w:val="22"/>
        </w:rPr>
        <w:t>zákazu vedenia  výkonu rozhodnutia voči žiadateľovi</w:t>
      </w:r>
      <w:r>
        <w:rPr>
          <w:rFonts w:ascii="Arial Narrow" w:hAnsi="Arial Narrow" w:cstheme="minorHAnsi"/>
          <w:sz w:val="22"/>
          <w:szCs w:val="22"/>
        </w:rPr>
        <w:t xml:space="preserve"> – úprava znenia v súlade s aktuálnou PpŽ.</w:t>
      </w:r>
    </w:p>
    <w:p w14:paraId="27A55815" w14:textId="171408AE" w:rsidR="00FF5976" w:rsidRDefault="00FF5976" w:rsidP="00FF597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PPP č. 11 </w:t>
      </w:r>
      <w:r w:rsidRPr="00FF5976">
        <w:rPr>
          <w:rFonts w:ascii="Arial Narrow" w:hAnsi="Arial Narrow" w:cstheme="minorHAnsi"/>
          <w:sz w:val="22"/>
          <w:szCs w:val="22"/>
        </w:rPr>
        <w:t>Podmienka oprávnenosti aktivít projektu</w:t>
      </w:r>
      <w:r>
        <w:rPr>
          <w:rFonts w:ascii="Arial Narrow" w:hAnsi="Arial Narrow" w:cstheme="minorHAnsi"/>
          <w:sz w:val="22"/>
          <w:szCs w:val="22"/>
        </w:rPr>
        <w:t xml:space="preserve"> – bola odstránená aktivita </w:t>
      </w:r>
      <w:r w:rsidRPr="00FF5976">
        <w:rPr>
          <w:rFonts w:ascii="Arial Narrow" w:hAnsi="Arial Narrow" w:cstheme="minorHAnsi"/>
          <w:sz w:val="22"/>
          <w:szCs w:val="22"/>
        </w:rPr>
        <w:t>D. Projektová príprava.</w:t>
      </w:r>
    </w:p>
    <w:p w14:paraId="477877E2" w14:textId="74238ACD" w:rsidR="00A67671" w:rsidRDefault="00A67671" w:rsidP="005A1652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PPP č. 2</w:t>
      </w:r>
      <w:r w:rsidR="00420FF3">
        <w:rPr>
          <w:rFonts w:ascii="Arial Narrow" w:hAnsi="Arial Narrow" w:cstheme="minorHAnsi"/>
          <w:sz w:val="22"/>
          <w:szCs w:val="22"/>
        </w:rPr>
        <w:t>4</w:t>
      </w:r>
      <w:r>
        <w:rPr>
          <w:rFonts w:ascii="Arial Narrow" w:hAnsi="Arial Narrow" w:cstheme="minorHAnsi"/>
          <w:sz w:val="22"/>
          <w:szCs w:val="22"/>
        </w:rPr>
        <w:t xml:space="preserve"> a 2</w:t>
      </w:r>
      <w:r w:rsidR="00420FF3">
        <w:rPr>
          <w:rFonts w:ascii="Arial Narrow" w:hAnsi="Arial Narrow" w:cstheme="minorHAnsi"/>
          <w:sz w:val="22"/>
          <w:szCs w:val="22"/>
        </w:rPr>
        <w:t>5</w:t>
      </w:r>
      <w:r>
        <w:rPr>
          <w:rFonts w:ascii="Arial Narrow" w:hAnsi="Arial Narrow" w:cstheme="minorHAnsi"/>
          <w:sz w:val="22"/>
          <w:szCs w:val="22"/>
        </w:rPr>
        <w:t xml:space="preserve"> boli zlúčené do spoločnej PPP č. </w:t>
      </w:r>
      <w:r w:rsidR="00420FF3">
        <w:rPr>
          <w:rFonts w:ascii="Arial Narrow" w:hAnsi="Arial Narrow" w:cstheme="minorHAnsi"/>
          <w:sz w:val="22"/>
          <w:szCs w:val="22"/>
        </w:rPr>
        <w:t>17</w:t>
      </w:r>
      <w:r w:rsidR="005A1652">
        <w:rPr>
          <w:rFonts w:ascii="Arial Narrow" w:hAnsi="Arial Narrow" w:cstheme="minorHAnsi"/>
          <w:sz w:val="22"/>
          <w:szCs w:val="22"/>
        </w:rPr>
        <w:t xml:space="preserve"> </w:t>
      </w:r>
      <w:r w:rsidR="005A1652" w:rsidRPr="005A1652">
        <w:rPr>
          <w:rFonts w:ascii="Arial Narrow" w:hAnsi="Arial Narrow" w:cstheme="minorHAnsi"/>
          <w:sz w:val="22"/>
          <w:szCs w:val="22"/>
        </w:rPr>
        <w:t>Podmienka, že pre stavby dopravnej infraštruktúry je vykonaná rezortná alebo štátna expertíza</w:t>
      </w:r>
      <w:r w:rsidR="005A1652">
        <w:rPr>
          <w:rFonts w:ascii="Arial Narrow" w:hAnsi="Arial Narrow" w:cstheme="minorHAnsi"/>
          <w:sz w:val="22"/>
          <w:szCs w:val="22"/>
        </w:rPr>
        <w:t>.</w:t>
      </w:r>
      <w:r>
        <w:rPr>
          <w:rFonts w:ascii="Arial Narrow" w:hAnsi="Arial Narrow" w:cstheme="minorHAnsi"/>
          <w:sz w:val="22"/>
          <w:szCs w:val="22"/>
        </w:rPr>
        <w:t xml:space="preserve"> </w:t>
      </w:r>
    </w:p>
    <w:p w14:paraId="600A2E9E" w14:textId="63F31DBB" w:rsidR="005A1652" w:rsidRDefault="005A1652" w:rsidP="005A1652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PPP č. 2</w:t>
      </w:r>
      <w:r w:rsidR="00446C03">
        <w:rPr>
          <w:rFonts w:ascii="Arial Narrow" w:hAnsi="Arial Narrow" w:cstheme="minorHAnsi"/>
          <w:sz w:val="22"/>
          <w:szCs w:val="22"/>
        </w:rPr>
        <w:t>7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5A1652">
        <w:rPr>
          <w:rFonts w:ascii="Arial Narrow" w:hAnsi="Arial Narrow" w:cstheme="minorHAnsi"/>
          <w:sz w:val="22"/>
          <w:szCs w:val="22"/>
        </w:rPr>
        <w:t>Podmienka, že výdavky projektu sú oprávnené</w:t>
      </w:r>
      <w:r>
        <w:rPr>
          <w:rFonts w:ascii="Arial Narrow" w:hAnsi="Arial Narrow" w:cstheme="minorHAnsi"/>
          <w:sz w:val="22"/>
          <w:szCs w:val="22"/>
        </w:rPr>
        <w:t xml:space="preserve"> bola odstránená a ustanovenia k oprávnenosti výdavkov boli zapracované do časti 3 vyzvania.</w:t>
      </w:r>
    </w:p>
    <w:p w14:paraId="258A6D08" w14:textId="77777777" w:rsidR="00E9307F" w:rsidRDefault="00E9307F" w:rsidP="00E9307F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Formálna úprava – prečíslovanie PPP z dôvodu lepšej prehľadnosti.</w:t>
      </w:r>
    </w:p>
    <w:p w14:paraId="7669D481" w14:textId="3A7BFD97" w:rsidR="00DB0D03" w:rsidRDefault="00DB0D03" w:rsidP="005A1652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lastRenderedPageBreak/>
        <w:t>Časť 3 vyzvania – bol doplnený odkaz na metodické usmernenie k fázovaniu.</w:t>
      </w:r>
    </w:p>
    <w:p w14:paraId="6DBC1126" w14:textId="4F0916B2" w:rsidR="00727B83" w:rsidRDefault="00727B83" w:rsidP="00727B83">
      <w:pPr>
        <w:pStyle w:val="Odsekzoznamu"/>
        <w:numPr>
          <w:ilvl w:val="0"/>
          <w:numId w:val="5"/>
        </w:numPr>
        <w:rPr>
          <w:rFonts w:ascii="Arial Narrow" w:hAnsi="Arial Narrow" w:cstheme="minorHAnsi"/>
          <w:sz w:val="22"/>
          <w:szCs w:val="22"/>
        </w:rPr>
      </w:pPr>
      <w:r w:rsidRPr="00727B83">
        <w:rPr>
          <w:rFonts w:ascii="Arial Narrow" w:hAnsi="Arial Narrow" w:cstheme="minorHAnsi"/>
          <w:sz w:val="22"/>
          <w:szCs w:val="22"/>
        </w:rPr>
        <w:t xml:space="preserve">Príloha č. 2 PpŽ </w:t>
      </w:r>
    </w:p>
    <w:p w14:paraId="2AB89C1B" w14:textId="2DDDA7D6" w:rsidR="00727B83" w:rsidRPr="00727B83" w:rsidRDefault="00727B83" w:rsidP="00727B83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Zmena PpŽ na aktuálnu verziu V136</w:t>
      </w:r>
    </w:p>
    <w:p w14:paraId="0F2C6CDC" w14:textId="4F3267B0" w:rsidR="00054896" w:rsidRDefault="00054896" w:rsidP="00054896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054896">
        <w:rPr>
          <w:rFonts w:ascii="Arial Narrow" w:hAnsi="Arial Narrow" w:cstheme="minorHAnsi"/>
          <w:sz w:val="22"/>
          <w:szCs w:val="22"/>
        </w:rPr>
        <w:t>Príloha č. 1a Formulár ŽoNFP</w:t>
      </w:r>
      <w:r>
        <w:rPr>
          <w:rFonts w:ascii="Arial Narrow" w:hAnsi="Arial Narrow" w:cstheme="minorHAnsi"/>
          <w:sz w:val="22"/>
          <w:szCs w:val="22"/>
        </w:rPr>
        <w:t>:</w:t>
      </w:r>
    </w:p>
    <w:p w14:paraId="5BC0B4E2" w14:textId="1808655E" w:rsidR="00054896" w:rsidRPr="00054896" w:rsidRDefault="00054896" w:rsidP="0005489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bola vypustená z dôvodu nadbytočnosti.</w:t>
      </w:r>
    </w:p>
    <w:p w14:paraId="3658EA05" w14:textId="503B4BB1" w:rsidR="00054896" w:rsidRDefault="00054896" w:rsidP="00054896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054896">
        <w:rPr>
          <w:rFonts w:ascii="Arial Narrow" w:hAnsi="Arial Narrow" w:cstheme="minorHAnsi"/>
          <w:sz w:val="22"/>
          <w:szCs w:val="22"/>
        </w:rPr>
        <w:t>Príloha č. 1b Formulár ŽoNFP – popis</w:t>
      </w:r>
      <w:r>
        <w:rPr>
          <w:rFonts w:ascii="Arial Narrow" w:hAnsi="Arial Narrow" w:cstheme="minorHAnsi"/>
          <w:sz w:val="22"/>
          <w:szCs w:val="22"/>
        </w:rPr>
        <w:t>:</w:t>
      </w:r>
    </w:p>
    <w:p w14:paraId="0DD3AF67" w14:textId="50772557" w:rsidR="00054896" w:rsidRPr="00054896" w:rsidRDefault="00054896" w:rsidP="0005489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bola nahradená aktuálnou verziou ako Príloha č. 1a (s ČV o zhode kópie s originálom v ŽoNFP a pod.)</w:t>
      </w:r>
    </w:p>
    <w:p w14:paraId="0C16A134" w14:textId="73F95E65" w:rsidR="00054896" w:rsidRDefault="00054896" w:rsidP="00054896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054896">
        <w:rPr>
          <w:rFonts w:ascii="Arial Narrow" w:hAnsi="Arial Narrow" w:cstheme="minorHAnsi"/>
          <w:sz w:val="22"/>
          <w:szCs w:val="22"/>
        </w:rPr>
        <w:t>Príloha č. 1c Doplňujúce údaje k</w:t>
      </w:r>
      <w:r>
        <w:rPr>
          <w:rFonts w:ascii="Arial Narrow" w:hAnsi="Arial Narrow" w:cstheme="minorHAnsi"/>
          <w:sz w:val="22"/>
          <w:szCs w:val="22"/>
        </w:rPr>
        <w:t> </w:t>
      </w:r>
      <w:r w:rsidRPr="00054896">
        <w:rPr>
          <w:rFonts w:ascii="Arial Narrow" w:hAnsi="Arial Narrow" w:cstheme="minorHAnsi"/>
          <w:sz w:val="22"/>
          <w:szCs w:val="22"/>
        </w:rPr>
        <w:t>ŽoNFP</w:t>
      </w:r>
      <w:r>
        <w:rPr>
          <w:rFonts w:ascii="Arial Narrow" w:hAnsi="Arial Narrow" w:cstheme="minorHAnsi"/>
          <w:sz w:val="22"/>
          <w:szCs w:val="22"/>
        </w:rPr>
        <w:t>:</w:t>
      </w:r>
    </w:p>
    <w:p w14:paraId="40A746A6" w14:textId="327694B2" w:rsidR="00054896" w:rsidRPr="00054896" w:rsidRDefault="00054896" w:rsidP="0005489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bola nahradená aktuálnou verziou ako Príloha č. 1b</w:t>
      </w:r>
    </w:p>
    <w:p w14:paraId="1F3AFFF0" w14:textId="645209AB" w:rsidR="00FF5976" w:rsidRDefault="00FF5976" w:rsidP="00FF5976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ITMS:</w:t>
      </w:r>
    </w:p>
    <w:p w14:paraId="596D42C8" w14:textId="1B837E5D" w:rsidR="00FF5976" w:rsidRDefault="001F5BC4" w:rsidP="00FF5976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F5976">
        <w:rPr>
          <w:rFonts w:ascii="Arial Narrow" w:hAnsi="Arial Narrow" w:cstheme="minorHAnsi"/>
          <w:sz w:val="22"/>
          <w:szCs w:val="22"/>
        </w:rPr>
        <w:t>Bol</w:t>
      </w:r>
      <w:r>
        <w:rPr>
          <w:rFonts w:ascii="Arial Narrow" w:hAnsi="Arial Narrow" w:cstheme="minorHAnsi"/>
          <w:sz w:val="22"/>
          <w:szCs w:val="22"/>
        </w:rPr>
        <w:t>a</w:t>
      </w:r>
      <w:r w:rsidRPr="00FF5976">
        <w:rPr>
          <w:rFonts w:ascii="Arial Narrow" w:hAnsi="Arial Narrow" w:cstheme="minorHAnsi"/>
          <w:sz w:val="22"/>
          <w:szCs w:val="22"/>
        </w:rPr>
        <w:t xml:space="preserve"> </w:t>
      </w:r>
      <w:r w:rsidRPr="007407AE">
        <w:rPr>
          <w:rFonts w:ascii="Arial Narrow" w:hAnsi="Arial Narrow" w:cstheme="minorHAnsi"/>
          <w:sz w:val="22"/>
          <w:szCs w:val="22"/>
        </w:rPr>
        <w:t xml:space="preserve">vypustená oprávnené aktivita, merateľný ukazovateľ a oprávnený výdavok </w:t>
      </w:r>
      <w:r w:rsidR="00FF5976" w:rsidRPr="007407AE">
        <w:rPr>
          <w:rFonts w:ascii="Arial Narrow" w:hAnsi="Arial Narrow" w:cstheme="minorHAnsi"/>
          <w:sz w:val="22"/>
          <w:szCs w:val="22"/>
        </w:rPr>
        <w:t>viažuci sa na projektovú prípravu.</w:t>
      </w:r>
    </w:p>
    <w:p w14:paraId="50B15B2B" w14:textId="43E363E2" w:rsidR="00727B83" w:rsidRPr="00B94112" w:rsidRDefault="00727B83" w:rsidP="00727B83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94112">
        <w:rPr>
          <w:rFonts w:ascii="Arial Narrow" w:hAnsi="Arial Narrow" w:cstheme="minorHAnsi"/>
          <w:sz w:val="22"/>
          <w:szCs w:val="22"/>
        </w:rPr>
        <w:t>Pri podmienke, že žiadateľ nie je evidovaný v Systéme včasného odhaľovania rizika a vylúčenia (EDES) ako vylúčená osoba alebo subjekt (v zmysle článku 135 a nasledujúcich nariadenia č. 2018/1046) bolo vypustené</w:t>
      </w:r>
      <w:r w:rsidR="0096683D" w:rsidRPr="00B94112">
        <w:rPr>
          <w:rFonts w:ascii="Arial Narrow" w:hAnsi="Arial Narrow" w:cstheme="minorHAnsi"/>
          <w:sz w:val="22"/>
          <w:szCs w:val="22"/>
        </w:rPr>
        <w:t xml:space="preserve"> predloženie</w:t>
      </w:r>
      <w:r w:rsidRPr="00B94112">
        <w:rPr>
          <w:rFonts w:ascii="Arial Narrow" w:hAnsi="Arial Narrow" w:cstheme="minorHAnsi"/>
          <w:sz w:val="22"/>
          <w:szCs w:val="22"/>
        </w:rPr>
        <w:t xml:space="preserve"> ČV </w:t>
      </w:r>
      <w:r w:rsidR="0096683D" w:rsidRPr="00B94112">
        <w:rPr>
          <w:rFonts w:ascii="Arial Narrow" w:hAnsi="Arial Narrow" w:cstheme="minorHAnsi"/>
          <w:sz w:val="22"/>
          <w:szCs w:val="22"/>
        </w:rPr>
        <w:t>(</w:t>
      </w:r>
      <w:r w:rsidRPr="00B94112">
        <w:rPr>
          <w:rFonts w:ascii="Arial Narrow" w:hAnsi="Arial Narrow" w:cstheme="minorHAnsi"/>
          <w:sz w:val="22"/>
          <w:szCs w:val="22"/>
        </w:rPr>
        <w:t>vo formulári ŽoNFP</w:t>
      </w:r>
      <w:r w:rsidR="0096683D" w:rsidRPr="00B94112">
        <w:rPr>
          <w:rFonts w:ascii="Arial Narrow" w:hAnsi="Arial Narrow" w:cstheme="minorHAnsi"/>
          <w:sz w:val="22"/>
          <w:szCs w:val="22"/>
        </w:rPr>
        <w:t>) a doplnené (bez osobitej prílohy)</w:t>
      </w:r>
      <w:r w:rsidRPr="00B94112">
        <w:rPr>
          <w:rFonts w:ascii="Arial Narrow" w:hAnsi="Arial Narrow" w:cstheme="minorHAnsi"/>
          <w:sz w:val="22"/>
          <w:szCs w:val="22"/>
        </w:rPr>
        <w:t>.</w:t>
      </w:r>
    </w:p>
    <w:p w14:paraId="069251D6" w14:textId="0A95D86A" w:rsidR="000D3FC9" w:rsidRPr="00B94112" w:rsidRDefault="004221D7" w:rsidP="000D3FC9">
      <w:pPr>
        <w:pStyle w:val="Default"/>
        <w:spacing w:before="240"/>
        <w:rPr>
          <w:b/>
          <w:bCs/>
          <w:sz w:val="23"/>
          <w:szCs w:val="23"/>
        </w:rPr>
      </w:pPr>
      <w:r w:rsidRPr="00B94112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B94112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94112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  <w:bookmarkStart w:id="0" w:name="_GoBack"/>
      <w:bookmarkEnd w:id="0"/>
    </w:p>
    <w:p w14:paraId="43720ABE" w14:textId="27F4C313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94112">
        <w:rPr>
          <w:rFonts w:ascii="Arial Narrow" w:hAnsi="Arial Narrow"/>
        </w:rPr>
        <w:t xml:space="preserve">Zmena vyzvania </w:t>
      </w:r>
      <w:r w:rsidRPr="00B94112">
        <w:rPr>
          <w:rFonts w:ascii="Arial Narrow" w:hAnsi="Arial Narrow"/>
          <w:b/>
        </w:rPr>
        <w:t xml:space="preserve">sa vzťahuje </w:t>
      </w:r>
      <w:r w:rsidR="002744E3" w:rsidRPr="00B94112">
        <w:rPr>
          <w:rFonts w:ascii="Arial Narrow" w:hAnsi="Arial Narrow"/>
          <w:b/>
        </w:rPr>
        <w:t>na žiadosť</w:t>
      </w:r>
      <w:r w:rsidRPr="00B94112">
        <w:rPr>
          <w:rFonts w:ascii="Arial Narrow" w:hAnsi="Arial Narrow"/>
          <w:b/>
        </w:rPr>
        <w:t xml:space="preserve"> o N</w:t>
      </w:r>
      <w:r w:rsidR="002744E3" w:rsidRPr="00B94112">
        <w:rPr>
          <w:rFonts w:ascii="Arial Narrow" w:hAnsi="Arial Narrow"/>
          <w:b/>
        </w:rPr>
        <w:t>FP predloženú</w:t>
      </w:r>
      <w:r w:rsidRPr="00B94112">
        <w:rPr>
          <w:rFonts w:ascii="Arial Narrow" w:hAnsi="Arial Narrow"/>
          <w:b/>
        </w:rPr>
        <w:t xml:space="preserve"> pred dátumom zverejnenia tejto zmeny vyzvania</w:t>
      </w:r>
      <w:r w:rsidRPr="00B94112">
        <w:rPr>
          <w:rFonts w:ascii="Arial Narrow" w:hAnsi="Arial Narrow"/>
        </w:rPr>
        <w:t xml:space="preserve"> </w:t>
      </w:r>
      <w:r w:rsidR="001849BB" w:rsidRPr="00B94112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  <w:r w:rsidR="0051609D">
        <w:rPr>
          <w:rFonts w:ascii="Arial Narrow" w:hAnsi="Arial Narrow"/>
        </w:rPr>
        <w:t xml:space="preserve"> RO OPII umožní v prípade potreby doplniť, resp. upraviť ŽoNFP v nadväznosti na túto zmenu vyzvania.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D53A5"/>
    <w:multiLevelType w:val="hybridMultilevel"/>
    <w:tmpl w:val="5A6C57C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54896"/>
    <w:rsid w:val="00086B38"/>
    <w:rsid w:val="000879B7"/>
    <w:rsid w:val="000A3941"/>
    <w:rsid w:val="000B63F5"/>
    <w:rsid w:val="000C5E77"/>
    <w:rsid w:val="000D3FC9"/>
    <w:rsid w:val="000F7BB5"/>
    <w:rsid w:val="00127C9D"/>
    <w:rsid w:val="00134AB8"/>
    <w:rsid w:val="00152F74"/>
    <w:rsid w:val="001849BB"/>
    <w:rsid w:val="001C1425"/>
    <w:rsid w:val="001C252B"/>
    <w:rsid w:val="001C779A"/>
    <w:rsid w:val="001F5BC4"/>
    <w:rsid w:val="00202364"/>
    <w:rsid w:val="00221799"/>
    <w:rsid w:val="0024608F"/>
    <w:rsid w:val="0025598F"/>
    <w:rsid w:val="002744E3"/>
    <w:rsid w:val="00281836"/>
    <w:rsid w:val="002E1A04"/>
    <w:rsid w:val="002E2BE3"/>
    <w:rsid w:val="0036751C"/>
    <w:rsid w:val="003765ED"/>
    <w:rsid w:val="003814FA"/>
    <w:rsid w:val="0038595B"/>
    <w:rsid w:val="003A3E4B"/>
    <w:rsid w:val="003B2A21"/>
    <w:rsid w:val="00400C7F"/>
    <w:rsid w:val="0040324E"/>
    <w:rsid w:val="00407488"/>
    <w:rsid w:val="004209B0"/>
    <w:rsid w:val="00420FF3"/>
    <w:rsid w:val="004221D7"/>
    <w:rsid w:val="004250EB"/>
    <w:rsid w:val="004255FF"/>
    <w:rsid w:val="00431A18"/>
    <w:rsid w:val="00446C03"/>
    <w:rsid w:val="00454885"/>
    <w:rsid w:val="004654CB"/>
    <w:rsid w:val="00483A22"/>
    <w:rsid w:val="00502628"/>
    <w:rsid w:val="0051609D"/>
    <w:rsid w:val="005517C2"/>
    <w:rsid w:val="00553F30"/>
    <w:rsid w:val="00585DE9"/>
    <w:rsid w:val="00586D35"/>
    <w:rsid w:val="005964EF"/>
    <w:rsid w:val="005A1652"/>
    <w:rsid w:val="005B299A"/>
    <w:rsid w:val="005C184F"/>
    <w:rsid w:val="005D4C50"/>
    <w:rsid w:val="00606772"/>
    <w:rsid w:val="00652B0F"/>
    <w:rsid w:val="0066291B"/>
    <w:rsid w:val="006D76F3"/>
    <w:rsid w:val="007015B2"/>
    <w:rsid w:val="00706742"/>
    <w:rsid w:val="00716D18"/>
    <w:rsid w:val="00727B83"/>
    <w:rsid w:val="007407AE"/>
    <w:rsid w:val="007708BB"/>
    <w:rsid w:val="007F20E3"/>
    <w:rsid w:val="00802E1D"/>
    <w:rsid w:val="00866C07"/>
    <w:rsid w:val="0089054E"/>
    <w:rsid w:val="008A5E78"/>
    <w:rsid w:val="008F132E"/>
    <w:rsid w:val="0090526B"/>
    <w:rsid w:val="0096683D"/>
    <w:rsid w:val="0098567A"/>
    <w:rsid w:val="009A1C81"/>
    <w:rsid w:val="009D5005"/>
    <w:rsid w:val="00A055B9"/>
    <w:rsid w:val="00A10CA1"/>
    <w:rsid w:val="00A21518"/>
    <w:rsid w:val="00A346F0"/>
    <w:rsid w:val="00A42277"/>
    <w:rsid w:val="00A640A7"/>
    <w:rsid w:val="00A67671"/>
    <w:rsid w:val="00A83C1A"/>
    <w:rsid w:val="00A84291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94112"/>
    <w:rsid w:val="00BA293C"/>
    <w:rsid w:val="00BA3C97"/>
    <w:rsid w:val="00BD41BE"/>
    <w:rsid w:val="00C05209"/>
    <w:rsid w:val="00C26CAF"/>
    <w:rsid w:val="00C85C87"/>
    <w:rsid w:val="00C867D3"/>
    <w:rsid w:val="00C86A25"/>
    <w:rsid w:val="00CF2E3C"/>
    <w:rsid w:val="00D63A6D"/>
    <w:rsid w:val="00D9320F"/>
    <w:rsid w:val="00D939EA"/>
    <w:rsid w:val="00D97CE3"/>
    <w:rsid w:val="00DA76DE"/>
    <w:rsid w:val="00DB0D03"/>
    <w:rsid w:val="00DD2558"/>
    <w:rsid w:val="00E03A9A"/>
    <w:rsid w:val="00E11779"/>
    <w:rsid w:val="00E553C8"/>
    <w:rsid w:val="00E573DE"/>
    <w:rsid w:val="00E9307F"/>
    <w:rsid w:val="00EC08E7"/>
    <w:rsid w:val="00ED6342"/>
    <w:rsid w:val="00EE78F5"/>
    <w:rsid w:val="00F01D11"/>
    <w:rsid w:val="00FF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35</cp:revision>
  <cp:lastPrinted>2020-08-12T10:18:00Z</cp:lastPrinted>
  <dcterms:created xsi:type="dcterms:W3CDTF">2021-05-17T12:11:00Z</dcterms:created>
  <dcterms:modified xsi:type="dcterms:W3CDTF">2022-10-20T08:32:00Z</dcterms:modified>
</cp:coreProperties>
</file>